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DC" w:rsidRDefault="000E2CDC"/>
    <w:tbl>
      <w:tblPr>
        <w:tblW w:w="8235" w:type="dxa"/>
        <w:tblInd w:w="93" w:type="dxa"/>
        <w:tblLook w:val="04A0" w:firstRow="1" w:lastRow="0" w:firstColumn="1" w:lastColumn="0" w:noHBand="0" w:noVBand="1"/>
      </w:tblPr>
      <w:tblGrid>
        <w:gridCol w:w="446"/>
        <w:gridCol w:w="5698"/>
        <w:gridCol w:w="959"/>
        <w:gridCol w:w="1132"/>
      </w:tblGrid>
      <w:tr w:rsidR="00246B1D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Default="00246B1D" w:rsidP="009A5CCE">
            <w:pPr>
              <w:jc w:val="center"/>
              <w:rPr>
                <w:b/>
              </w:rPr>
            </w:pPr>
            <w:r w:rsidRPr="00AB0678">
              <w:rPr>
                <w:b/>
              </w:rPr>
              <w:t>Прайс-лист на общестроительные работы 20</w:t>
            </w:r>
            <w:r w:rsidR="00E95A4F">
              <w:rPr>
                <w:b/>
              </w:rPr>
              <w:t>21</w:t>
            </w:r>
          </w:p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Ремонтно-строительная фирма ЧП «АТРЕК»</w:t>
            </w:r>
          </w:p>
        </w:tc>
      </w:tr>
      <w:tr w:rsidR="00246B1D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Земляные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246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Планировка участка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сотка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ручную (траншея до 0,2 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246B1D" w:rsidRPr="009A5CCE">
              <w:rPr>
                <w:rFonts w:ascii="Calibri" w:eastAsia="Times New Roman" w:hAnsi="Calibri" w:cs="Calibri"/>
                <w:color w:val="000000"/>
              </w:rPr>
              <w:t>куб/м.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ручную (траншея 0,2-0,5 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куб/м.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E9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</w:t>
            </w:r>
            <w:r w:rsidR="00E95A4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43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вручную (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котлован)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Разработ</w:t>
            </w:r>
            <w:r w:rsidR="00430B7D">
              <w:rPr>
                <w:rFonts w:ascii="Calibri" w:eastAsia="Times New Roman" w:hAnsi="Calibri" w:cs="Calibri"/>
                <w:color w:val="000000"/>
              </w:rPr>
              <w:t>ка грунта экскаватором (траншея</w:t>
            </w:r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43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Р</w:t>
            </w:r>
            <w:r w:rsidR="00430B7D">
              <w:rPr>
                <w:rFonts w:ascii="Calibri" w:eastAsia="Times New Roman" w:hAnsi="Calibri" w:cs="Calibri"/>
                <w:color w:val="000000"/>
              </w:rPr>
              <w:t>азработка грунта экскаватором (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котлован)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песчаной подготовки до 100мм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щебневой подготовки до 100мм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Обратная засыпка грунта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пазус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котлована экскаватором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Обратная засыпка грунта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пазус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котлована вручную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Уплотнение грунта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Перемещение грунта (не далее 30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м) вручную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Устройство фундамента 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Цена, 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тощего бетона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Изготовление щитов опалубки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Демонтаж опалубки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ФБС (800-1200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ФБС (2400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Гидроизоляция верти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кальная в 2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слоя (мастика битумная)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Гидроизоляция горизонтальная в 2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слоя (рубероид)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Изготовление бетона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Кладка стен и перегородок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из кирпича под расшивку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стен из кирпича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 из газобетона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стен из газобетона (горизонтальное)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стен из камня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ракушняк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(кирпич облицовочный декоративный)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(кирпич)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пен</w:t>
            </w:r>
            <w:proofErr w:type="gramStart"/>
            <w:r w:rsidRPr="009A5CCE">
              <w:rPr>
                <w:rFonts w:ascii="Calibri" w:eastAsia="Times New Roman" w:hAnsi="Calibri" w:cs="Calibri"/>
                <w:color w:val="000000"/>
              </w:rPr>
              <w:t>о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-</w:t>
            </w:r>
            <w:proofErr w:type="gram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гипсо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-,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газоблок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(криволинейных)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вентканалов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(кирпич)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ЖБ-перемычек проемов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0E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Бетонные работы (п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>е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рекрытие,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 колон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>н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ы)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отбортовки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0E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Монтаж опалубки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Армирование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Заливка бетона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сборных ЖБ-панелей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ЖБ лес</w:t>
            </w:r>
            <w:r w:rsidR="000E203E">
              <w:rPr>
                <w:rFonts w:ascii="Calibri" w:eastAsia="Times New Roman" w:hAnsi="Calibri" w:cs="Calibri"/>
                <w:color w:val="000000"/>
              </w:rPr>
              <w:t>т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ницы (ступень)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Фасадные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FC227B" w:rsidP="00FC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</w:t>
            </w:r>
            <w:proofErr w:type="gram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.и</w:t>
            </w:r>
            <w:proofErr w:type="gramEnd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FC227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gram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,г</w:t>
            </w:r>
            <w:proofErr w:type="gram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утеплителя на фасад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армирующей сетки на фасад со шпаклевкой в один слой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0E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Pr="009A5CCE">
              <w:rPr>
                <w:rFonts w:ascii="Calibri" w:eastAsia="Times New Roman" w:hAnsi="Calibri" w:cs="Calibri"/>
                <w:color w:val="000000"/>
              </w:rPr>
              <w:t xml:space="preserve">ыравнивающая </w:t>
            </w:r>
            <w:r>
              <w:rPr>
                <w:rFonts w:ascii="Calibri" w:eastAsia="Times New Roman" w:hAnsi="Calibri" w:cs="Calibri"/>
                <w:color w:val="000000"/>
              </w:rPr>
              <w:t>ш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 xml:space="preserve">тукатурка фасада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фасада декоративной штукатуркой "Короед"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1D" w:rsidRPr="009A5CCE" w:rsidRDefault="00246B1D" w:rsidP="0097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фасада декоративной штукатуркой "Мраморная к</w:t>
            </w:r>
            <w:r w:rsidR="00976F60">
              <w:rPr>
                <w:rFonts w:ascii="Calibri" w:eastAsia="Times New Roman" w:hAnsi="Calibri" w:cs="Calibri"/>
                <w:color w:val="000000"/>
              </w:rPr>
              <w:t>ро</w:t>
            </w:r>
            <w:r w:rsidRPr="009A5CCE">
              <w:rPr>
                <w:rFonts w:ascii="Calibri" w:eastAsia="Times New Roman" w:hAnsi="Calibri" w:cs="Calibri"/>
                <w:color w:val="000000"/>
              </w:rPr>
              <w:t>шка"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Покраска фасада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Отделка фасада диким камнем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0E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E203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/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FC227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C227B" w:rsidRPr="009A5CCE" w:rsidRDefault="00FC227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Кровельные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976F60" w:rsidP="00976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976F60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кровли стропильная часть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металочерепицы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gramStart"/>
            <w:r w:rsidRPr="009A5CCE">
              <w:rPr>
                <w:rFonts w:ascii="Calibri" w:eastAsia="Times New Roman" w:hAnsi="Calibri" w:cs="Calibri"/>
                <w:color w:val="000000"/>
              </w:rPr>
              <w:t>битумная</w:t>
            </w:r>
            <w:proofErr w:type="gram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цементно-песчаной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r w:rsidR="00976F60">
              <w:rPr>
                <w:rFonts w:ascii="Calibri" w:eastAsia="Times New Roman" w:hAnsi="Calibri" w:cs="Calibri"/>
                <w:color w:val="000000"/>
              </w:rPr>
              <w:t>кера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мической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Устройство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пароизоляции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утеплителя (100-200мм)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Обработка древесины  составом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огнебиозащиты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Подшивка свеса кровли (металл,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пластик)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Кирпичная кладка дымохода (облицовка)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водосточной системы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proofErr w:type="gramEnd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E95A4F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  <w:bookmarkStart w:id="0" w:name="_GoBack"/>
            <w:bookmarkEnd w:id="0"/>
          </w:p>
        </w:tc>
      </w:tr>
    </w:tbl>
    <w:p w:rsidR="009A5CCE" w:rsidRDefault="009A5CCE"/>
    <w:sectPr w:rsidR="009A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678"/>
    <w:rsid w:val="000E203E"/>
    <w:rsid w:val="000E2CDC"/>
    <w:rsid w:val="00246B1D"/>
    <w:rsid w:val="003674B9"/>
    <w:rsid w:val="00430B7D"/>
    <w:rsid w:val="005601B5"/>
    <w:rsid w:val="006C3787"/>
    <w:rsid w:val="00856686"/>
    <w:rsid w:val="00976F60"/>
    <w:rsid w:val="009A5CCE"/>
    <w:rsid w:val="00AB0678"/>
    <w:rsid w:val="00AE14DD"/>
    <w:rsid w:val="00E472CD"/>
    <w:rsid w:val="00E95A4F"/>
    <w:rsid w:val="00EF1BFB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2021-09-04T08:42:00Z</dcterms:created>
  <dcterms:modified xsi:type="dcterms:W3CDTF">2021-09-04T08:49:00Z</dcterms:modified>
</cp:coreProperties>
</file>